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EB1BA" w14:textId="3562D7C3" w:rsidR="00044DCB" w:rsidRDefault="00044DCB"/>
    <w:p w14:paraId="368044B8" w14:textId="4835D21A" w:rsidR="00EA5AB4" w:rsidRPr="00EA5AB4" w:rsidRDefault="00262FED">
      <w:r w:rsidRPr="00EA5AB4">
        <w:rPr>
          <w:b/>
        </w:rPr>
        <w:t>FOR IMMEDIATE RELEASE:</w:t>
      </w:r>
      <w:r w:rsidRPr="00EA5AB4">
        <w:rPr>
          <w:b/>
        </w:rPr>
        <w:tab/>
      </w:r>
      <w:r w:rsidR="00EA5AB4">
        <w:rPr>
          <w:b/>
        </w:rPr>
        <w:tab/>
      </w:r>
      <w:r w:rsidR="00EA5AB4">
        <w:rPr>
          <w:b/>
        </w:rPr>
        <w:tab/>
      </w:r>
      <w:r w:rsidR="00EA5AB4">
        <w:rPr>
          <w:b/>
        </w:rPr>
        <w:tab/>
        <w:t xml:space="preserve">MEDIA CONTACT: </w:t>
      </w:r>
      <w:r w:rsidR="00EA5AB4" w:rsidRPr="008248F3">
        <w:t xml:space="preserve">Shannon Hiller </w:t>
      </w:r>
    </w:p>
    <w:p w14:paraId="39357F91" w14:textId="2FDFF935" w:rsidR="00EA5AB4" w:rsidRDefault="00D32A0A" w:rsidP="00EA5AB4">
      <w:pPr>
        <w:rPr>
          <w:rStyle w:val="Hyperlink"/>
        </w:rPr>
      </w:pPr>
      <w:r>
        <w:t>March 19,</w:t>
      </w:r>
      <w:r w:rsidR="00412A2B">
        <w:t xml:space="preserve"> 2018</w:t>
      </w:r>
      <w:r w:rsidR="00EA5AB4">
        <w:tab/>
      </w:r>
      <w:r w:rsidR="00EA5AB4">
        <w:tab/>
      </w:r>
      <w:r w:rsidR="00EA5AB4">
        <w:tab/>
      </w:r>
      <w:r w:rsidR="00EA5AB4">
        <w:tab/>
      </w:r>
      <w:r w:rsidR="00EA5AB4">
        <w:tab/>
      </w:r>
      <w:r w:rsidR="00EA5AB4">
        <w:tab/>
      </w:r>
      <w:hyperlink r:id="rId6" w:history="1">
        <w:r w:rsidR="00EA5AB4" w:rsidRPr="008248F3">
          <w:rPr>
            <w:rStyle w:val="Hyperlink"/>
          </w:rPr>
          <w:t>hillershannon@yahoo.com</w:t>
        </w:r>
      </w:hyperlink>
    </w:p>
    <w:p w14:paraId="3F2C7ACB" w14:textId="546BB557" w:rsidR="00EA5AB4" w:rsidRPr="008248F3" w:rsidRDefault="00EA5AB4" w:rsidP="00EA5AB4">
      <w:pPr>
        <w:ind w:left="5040" w:firstLine="720"/>
      </w:pPr>
      <w:r w:rsidRPr="008248F3">
        <w:t xml:space="preserve">702-217-0901 </w:t>
      </w:r>
    </w:p>
    <w:p w14:paraId="40D1DEE7" w14:textId="77777777" w:rsidR="00262FED" w:rsidRPr="008248F3" w:rsidRDefault="00262FED"/>
    <w:p w14:paraId="4E611AFC" w14:textId="77777777" w:rsidR="008248F3" w:rsidRPr="008248F3" w:rsidRDefault="008248F3" w:rsidP="008248F3">
      <w:pPr>
        <w:jc w:val="center"/>
        <w:rPr>
          <w:sz w:val="32"/>
        </w:rPr>
      </w:pPr>
    </w:p>
    <w:p w14:paraId="7E5511EE" w14:textId="6C1D6995" w:rsidR="008248F3" w:rsidRPr="00924522" w:rsidRDefault="00A839D3" w:rsidP="00BD7D38">
      <w:pPr>
        <w:ind w:right="-540"/>
        <w:jc w:val="center"/>
        <w:rPr>
          <w:b/>
          <w:sz w:val="28"/>
        </w:rPr>
      </w:pPr>
      <w:r>
        <w:rPr>
          <w:b/>
          <w:sz w:val="28"/>
        </w:rPr>
        <w:t xml:space="preserve">New Henderson Branch on Schedule for June 2018 </w:t>
      </w:r>
      <w:r w:rsidR="00BE0E4B">
        <w:rPr>
          <w:b/>
          <w:sz w:val="28"/>
        </w:rPr>
        <w:t xml:space="preserve">Grand </w:t>
      </w:r>
      <w:r>
        <w:rPr>
          <w:b/>
          <w:sz w:val="28"/>
        </w:rPr>
        <w:t xml:space="preserve">Opening </w:t>
      </w:r>
    </w:p>
    <w:p w14:paraId="0AF9D2EE" w14:textId="5CF88743" w:rsidR="00924522" w:rsidRPr="00907B34" w:rsidRDefault="00924522" w:rsidP="008248F3">
      <w:pPr>
        <w:ind w:right="-540"/>
        <w:jc w:val="center"/>
        <w:rPr>
          <w:b/>
          <w:i/>
        </w:rPr>
      </w:pPr>
    </w:p>
    <w:p w14:paraId="209DD63E" w14:textId="77777777" w:rsidR="008248F3" w:rsidRPr="00B21CF5" w:rsidRDefault="008248F3">
      <w:pPr>
        <w:rPr>
          <w:rFonts w:asciiTheme="majorHAnsi" w:hAnsiTheme="majorHAnsi"/>
          <w:sz w:val="22"/>
          <w:szCs w:val="22"/>
        </w:rPr>
      </w:pPr>
    </w:p>
    <w:p w14:paraId="192567C1" w14:textId="74F6A938" w:rsidR="00A839D3" w:rsidRPr="00A839D3" w:rsidRDefault="00C358E9" w:rsidP="00A839D3">
      <w:pPr>
        <w:widowControl w:val="0"/>
        <w:autoSpaceDE w:val="0"/>
        <w:autoSpaceDN w:val="0"/>
        <w:adjustRightInd w:val="0"/>
        <w:spacing w:line="480" w:lineRule="auto"/>
        <w:rPr>
          <w:rFonts w:ascii="Calibri" w:hAnsi="Calibri" w:cs="Helvetica Neue"/>
        </w:rPr>
      </w:pPr>
      <w:r w:rsidRPr="001664B9">
        <w:rPr>
          <w:rFonts w:ascii="Calibri" w:hAnsi="Calibri"/>
        </w:rPr>
        <w:t xml:space="preserve">[LAS VEGAS, Nev.] </w:t>
      </w:r>
      <w:r w:rsidRPr="001664B9">
        <w:rPr>
          <w:rFonts w:ascii="Calibri" w:hAnsi="Calibri" w:cs="Helvetica Neue"/>
        </w:rPr>
        <w:t xml:space="preserve">– </w:t>
      </w:r>
      <w:r w:rsidR="00D32A0A">
        <w:rPr>
          <w:rFonts w:ascii="Calibri" w:hAnsi="Calibri" w:cs="Helvetica Neue"/>
        </w:rPr>
        <w:t>March 19,</w:t>
      </w:r>
      <w:r w:rsidR="00412A2B" w:rsidRPr="001664B9">
        <w:rPr>
          <w:rFonts w:ascii="Calibri" w:hAnsi="Calibri" w:cs="Helvetica Neue"/>
        </w:rPr>
        <w:t xml:space="preserve"> 2018</w:t>
      </w:r>
      <w:r w:rsidR="00B32C32" w:rsidRPr="001664B9">
        <w:rPr>
          <w:rFonts w:ascii="Calibri" w:hAnsi="Calibri" w:cs="Helvetica Neue"/>
        </w:rPr>
        <w:t xml:space="preserve"> –</w:t>
      </w:r>
      <w:r w:rsidR="00A839D3">
        <w:rPr>
          <w:rFonts w:ascii="Calibri" w:hAnsi="Calibri" w:cs="Helvetica Neue"/>
        </w:rPr>
        <w:t xml:space="preserve"> </w:t>
      </w:r>
      <w:hyperlink r:id="rId7" w:history="1">
        <w:r w:rsidR="00924522" w:rsidRPr="001664B9">
          <w:rPr>
            <w:rStyle w:val="Hyperlink"/>
            <w:rFonts w:ascii="Calibri" w:hAnsi="Calibri" w:cs="Helvetica Neue"/>
          </w:rPr>
          <w:t>Clark County Credit Union</w:t>
        </w:r>
      </w:hyperlink>
      <w:r w:rsidR="00924522" w:rsidRPr="001664B9">
        <w:rPr>
          <w:rFonts w:ascii="Calibri" w:hAnsi="Calibri" w:cs="Helvetica Neue"/>
        </w:rPr>
        <w:t xml:space="preserve"> </w:t>
      </w:r>
      <w:r w:rsidR="00A839D3">
        <w:rPr>
          <w:rFonts w:ascii="Calibri" w:hAnsi="Calibri" w:cs="Helvetica Neue"/>
        </w:rPr>
        <w:t>is preparing to unveil its new branch in Henderson, Nevada</w:t>
      </w:r>
      <w:r w:rsidR="00A839D3">
        <w:rPr>
          <w:rFonts w:asciiTheme="majorHAnsi" w:hAnsiTheme="majorHAnsi" w:cs="Times New Roman"/>
          <w:szCs w:val="22"/>
        </w:rPr>
        <w:t xml:space="preserve">, currently under construction on East Lake Mead near Water Street. </w:t>
      </w:r>
    </w:p>
    <w:p w14:paraId="4B0A0E1C" w14:textId="77777777" w:rsidR="00A839D3" w:rsidRDefault="00A839D3" w:rsidP="00A839D3">
      <w:pPr>
        <w:spacing w:line="480" w:lineRule="auto"/>
        <w:rPr>
          <w:rFonts w:asciiTheme="majorHAnsi" w:hAnsiTheme="majorHAnsi" w:cs="Times New Roman"/>
          <w:szCs w:val="22"/>
        </w:rPr>
      </w:pPr>
    </w:p>
    <w:p w14:paraId="2F608794" w14:textId="16F0C286" w:rsidR="00A839D3" w:rsidRDefault="00A839D3" w:rsidP="00A839D3">
      <w:pPr>
        <w:spacing w:line="480" w:lineRule="auto"/>
        <w:rPr>
          <w:rFonts w:asciiTheme="majorHAnsi" w:hAnsiTheme="majorHAnsi" w:cs="Times New Roman"/>
          <w:szCs w:val="22"/>
        </w:rPr>
      </w:pPr>
      <w:r>
        <w:rPr>
          <w:rFonts w:asciiTheme="majorHAnsi" w:hAnsiTheme="majorHAnsi" w:cs="Times New Roman"/>
          <w:szCs w:val="22"/>
        </w:rPr>
        <w:t xml:space="preserve">The </w:t>
      </w:r>
      <w:r w:rsidR="00D03241">
        <w:rPr>
          <w:rFonts w:asciiTheme="majorHAnsi" w:hAnsiTheme="majorHAnsi" w:cs="Times New Roman"/>
          <w:szCs w:val="22"/>
        </w:rPr>
        <w:t>building</w:t>
      </w:r>
      <w:r>
        <w:rPr>
          <w:rFonts w:asciiTheme="majorHAnsi" w:hAnsiTheme="majorHAnsi" w:cs="Times New Roman"/>
          <w:szCs w:val="22"/>
        </w:rPr>
        <w:t xml:space="preserve"> is nearly complete, and in the next few weeks, </w:t>
      </w:r>
      <w:r w:rsidR="00D03241">
        <w:rPr>
          <w:rFonts w:asciiTheme="majorHAnsi" w:hAnsiTheme="majorHAnsi" w:cs="Times New Roman"/>
          <w:szCs w:val="22"/>
        </w:rPr>
        <w:t xml:space="preserve">final exterior, parking </w:t>
      </w:r>
      <w:bookmarkStart w:id="0" w:name="_GoBack"/>
      <w:bookmarkEnd w:id="0"/>
      <w:r w:rsidR="00D03241">
        <w:rPr>
          <w:rFonts w:asciiTheme="majorHAnsi" w:hAnsiTheme="majorHAnsi" w:cs="Times New Roman"/>
          <w:szCs w:val="22"/>
        </w:rPr>
        <w:t>and landscape touches will be finished</w:t>
      </w:r>
      <w:r>
        <w:rPr>
          <w:rFonts w:asciiTheme="majorHAnsi" w:hAnsiTheme="majorHAnsi" w:cs="Times New Roman"/>
          <w:szCs w:val="22"/>
        </w:rPr>
        <w:t xml:space="preserve">. </w:t>
      </w:r>
      <w:r w:rsidR="00D03241">
        <w:rPr>
          <w:rFonts w:asciiTheme="majorHAnsi" w:hAnsiTheme="majorHAnsi" w:cs="Times New Roman"/>
          <w:szCs w:val="22"/>
        </w:rPr>
        <w:t>The interior is now rapidly taking shape with electrical systems and drywall finished; millwork will be installed within 30 days</w:t>
      </w:r>
      <w:r>
        <w:rPr>
          <w:rFonts w:asciiTheme="majorHAnsi" w:hAnsiTheme="majorHAnsi" w:cs="Times New Roman"/>
          <w:szCs w:val="22"/>
        </w:rPr>
        <w:t xml:space="preserve">. </w:t>
      </w:r>
    </w:p>
    <w:p w14:paraId="253E1202" w14:textId="77777777" w:rsidR="00A839D3" w:rsidRDefault="00A839D3" w:rsidP="00A839D3">
      <w:pPr>
        <w:spacing w:line="480" w:lineRule="auto"/>
        <w:rPr>
          <w:rFonts w:asciiTheme="majorHAnsi" w:hAnsiTheme="majorHAnsi" w:cs="Times New Roman"/>
          <w:szCs w:val="22"/>
        </w:rPr>
      </w:pPr>
    </w:p>
    <w:p w14:paraId="50AF5F55" w14:textId="14F29B2B" w:rsidR="00A839D3" w:rsidRDefault="00BE0E4B" w:rsidP="00A839D3">
      <w:pPr>
        <w:spacing w:line="480" w:lineRule="auto"/>
        <w:rPr>
          <w:rFonts w:asciiTheme="majorHAnsi" w:hAnsiTheme="majorHAnsi" w:cs="Times New Roman"/>
          <w:szCs w:val="22"/>
        </w:rPr>
      </w:pPr>
      <w:r>
        <w:rPr>
          <w:rFonts w:asciiTheme="majorHAnsi" w:hAnsiTheme="majorHAnsi" w:cs="Times New Roman"/>
          <w:szCs w:val="22"/>
        </w:rPr>
        <w:t>“</w:t>
      </w:r>
      <w:r w:rsidR="00A839D3">
        <w:rPr>
          <w:rFonts w:asciiTheme="majorHAnsi" w:hAnsiTheme="majorHAnsi" w:cs="Times New Roman"/>
          <w:szCs w:val="22"/>
        </w:rPr>
        <w:t>The new branch will pay homage to the rich history of Henderson</w:t>
      </w:r>
      <w:r>
        <w:rPr>
          <w:rFonts w:asciiTheme="majorHAnsi" w:hAnsiTheme="majorHAnsi" w:cs="Times New Roman"/>
          <w:szCs w:val="22"/>
        </w:rPr>
        <w:t xml:space="preserve">,” said </w:t>
      </w:r>
      <w:r w:rsidRPr="001664B9">
        <w:rPr>
          <w:rFonts w:ascii="Calibri" w:hAnsi="Calibri" w:cs="Helvetica Neue"/>
        </w:rPr>
        <w:t>Matt Kershaw, Chief Executive Officer of CC</w:t>
      </w:r>
      <w:r>
        <w:rPr>
          <w:rFonts w:ascii="Calibri" w:hAnsi="Calibri" w:cs="Helvetica Neue"/>
        </w:rPr>
        <w:t xml:space="preserve">CU. “We are keeping </w:t>
      </w:r>
      <w:r w:rsidR="00A839D3">
        <w:rPr>
          <w:rFonts w:asciiTheme="majorHAnsi" w:hAnsiTheme="majorHAnsi" w:cs="Times New Roman"/>
          <w:szCs w:val="22"/>
        </w:rPr>
        <w:t xml:space="preserve">the historic tribute wall of black and white city images </w:t>
      </w:r>
      <w:r>
        <w:rPr>
          <w:rFonts w:asciiTheme="majorHAnsi" w:hAnsiTheme="majorHAnsi" w:cs="Times New Roman"/>
          <w:szCs w:val="22"/>
        </w:rPr>
        <w:t>from the</w:t>
      </w:r>
      <w:r w:rsidR="00A839D3">
        <w:rPr>
          <w:rFonts w:asciiTheme="majorHAnsi" w:hAnsiTheme="majorHAnsi" w:cs="Times New Roman"/>
          <w:szCs w:val="22"/>
        </w:rPr>
        <w:t xml:space="preserve"> current </w:t>
      </w:r>
      <w:r>
        <w:rPr>
          <w:rFonts w:asciiTheme="majorHAnsi" w:hAnsiTheme="majorHAnsi" w:cs="Times New Roman"/>
          <w:szCs w:val="22"/>
        </w:rPr>
        <w:t xml:space="preserve">Henderson </w:t>
      </w:r>
      <w:r w:rsidR="00A839D3">
        <w:rPr>
          <w:rFonts w:asciiTheme="majorHAnsi" w:hAnsiTheme="majorHAnsi" w:cs="Times New Roman"/>
          <w:szCs w:val="22"/>
        </w:rPr>
        <w:t>branch</w:t>
      </w:r>
      <w:r>
        <w:rPr>
          <w:rFonts w:asciiTheme="majorHAnsi" w:hAnsiTheme="majorHAnsi" w:cs="Times New Roman"/>
          <w:szCs w:val="22"/>
        </w:rPr>
        <w:t xml:space="preserve"> – many of our long-time members</w:t>
      </w:r>
      <w:r w:rsidR="007246B3">
        <w:rPr>
          <w:rFonts w:asciiTheme="majorHAnsi" w:hAnsiTheme="majorHAnsi" w:cs="Times New Roman"/>
          <w:szCs w:val="22"/>
        </w:rPr>
        <w:t xml:space="preserve"> and their relatives</w:t>
      </w:r>
      <w:r>
        <w:rPr>
          <w:rFonts w:asciiTheme="majorHAnsi" w:hAnsiTheme="majorHAnsi" w:cs="Times New Roman"/>
          <w:szCs w:val="22"/>
        </w:rPr>
        <w:t xml:space="preserve"> are in these post-war photos and they love to spot their family members</w:t>
      </w:r>
      <w:r w:rsidR="00A839D3">
        <w:rPr>
          <w:rFonts w:asciiTheme="majorHAnsi" w:hAnsiTheme="majorHAnsi" w:cs="Times New Roman"/>
          <w:szCs w:val="22"/>
        </w:rPr>
        <w:t>.</w:t>
      </w:r>
      <w:r>
        <w:rPr>
          <w:rFonts w:asciiTheme="majorHAnsi" w:hAnsiTheme="majorHAnsi" w:cs="Times New Roman"/>
          <w:szCs w:val="22"/>
        </w:rPr>
        <w:t>”</w:t>
      </w:r>
    </w:p>
    <w:p w14:paraId="6BB13F51" w14:textId="77777777" w:rsidR="00A839D3" w:rsidRDefault="00A839D3" w:rsidP="00A839D3">
      <w:pPr>
        <w:spacing w:line="480" w:lineRule="auto"/>
        <w:rPr>
          <w:rFonts w:asciiTheme="majorHAnsi" w:hAnsiTheme="majorHAnsi" w:cs="Times New Roman"/>
          <w:szCs w:val="22"/>
        </w:rPr>
      </w:pPr>
    </w:p>
    <w:p w14:paraId="29901134" w14:textId="77777777" w:rsidR="00D03241" w:rsidRDefault="00A839D3" w:rsidP="00D03241">
      <w:pPr>
        <w:spacing w:line="480" w:lineRule="auto"/>
        <w:rPr>
          <w:rFonts w:asciiTheme="majorHAnsi" w:hAnsiTheme="majorHAnsi" w:cs="Times New Roman"/>
          <w:szCs w:val="22"/>
        </w:rPr>
      </w:pPr>
      <w:r>
        <w:rPr>
          <w:rFonts w:asciiTheme="majorHAnsi" w:hAnsiTheme="majorHAnsi" w:cs="Times New Roman"/>
          <w:szCs w:val="22"/>
        </w:rPr>
        <w:t xml:space="preserve">The branch will also feature scenic landscape of the surrounding areas, including a 55-foot long photomural of Lake Mead from CCCU’s Chief Marketing Officer and Emmy award-winning photographer, Mark Andrews. </w:t>
      </w:r>
      <w:r w:rsidR="00D03241">
        <w:rPr>
          <w:rFonts w:asciiTheme="majorHAnsi" w:hAnsiTheme="majorHAnsi" w:cs="Times New Roman"/>
          <w:szCs w:val="22"/>
        </w:rPr>
        <w:t xml:space="preserve">Another feature is a much larger members-only parking lot for members to conveniently visit the branch. </w:t>
      </w:r>
    </w:p>
    <w:p w14:paraId="15AB0854" w14:textId="3940138E" w:rsidR="00A839D3" w:rsidRDefault="00A839D3" w:rsidP="00A839D3">
      <w:pPr>
        <w:spacing w:line="480" w:lineRule="auto"/>
        <w:rPr>
          <w:rFonts w:asciiTheme="majorHAnsi" w:hAnsiTheme="majorHAnsi" w:cs="Times New Roman"/>
          <w:szCs w:val="22"/>
        </w:rPr>
      </w:pPr>
    </w:p>
    <w:p w14:paraId="6A3B0EB7" w14:textId="76B08467" w:rsidR="00D03241" w:rsidRDefault="00D03241" w:rsidP="00A839D3">
      <w:pPr>
        <w:spacing w:line="480" w:lineRule="auto"/>
        <w:rPr>
          <w:rFonts w:asciiTheme="majorHAnsi" w:hAnsiTheme="majorHAnsi" w:cs="Times New Roman"/>
          <w:szCs w:val="22"/>
        </w:rPr>
      </w:pPr>
    </w:p>
    <w:p w14:paraId="6CD46245" w14:textId="46ACCA1D" w:rsidR="00D03241" w:rsidRDefault="00D03241" w:rsidP="00A839D3">
      <w:pPr>
        <w:spacing w:line="480" w:lineRule="auto"/>
        <w:rPr>
          <w:rFonts w:asciiTheme="majorHAnsi" w:hAnsiTheme="majorHAnsi" w:cs="Times New Roman"/>
          <w:szCs w:val="22"/>
        </w:rPr>
      </w:pPr>
      <w:r>
        <w:rPr>
          <w:rFonts w:asciiTheme="majorHAnsi" w:hAnsiTheme="majorHAnsi" w:cs="Times New Roman"/>
          <w:szCs w:val="22"/>
        </w:rPr>
        <w:t>The credit union is planning a grand opening event in early June with a soft opening before that.</w:t>
      </w:r>
    </w:p>
    <w:p w14:paraId="36C5FC0F" w14:textId="77777777" w:rsidR="007246B3" w:rsidRDefault="007246B3" w:rsidP="00A839D3">
      <w:pPr>
        <w:spacing w:line="480" w:lineRule="auto"/>
        <w:rPr>
          <w:rFonts w:asciiTheme="majorHAnsi" w:hAnsiTheme="majorHAnsi" w:cs="Times New Roman"/>
          <w:szCs w:val="22"/>
        </w:rPr>
      </w:pPr>
    </w:p>
    <w:p w14:paraId="5E9479AE" w14:textId="77777777" w:rsidR="002322CC" w:rsidRPr="001664B9" w:rsidRDefault="002322CC" w:rsidP="002322CC">
      <w:pPr>
        <w:widowControl w:val="0"/>
        <w:autoSpaceDE w:val="0"/>
        <w:autoSpaceDN w:val="0"/>
        <w:adjustRightInd w:val="0"/>
        <w:rPr>
          <w:rFonts w:ascii="Calibri" w:hAnsi="Calibri" w:cs="Helvetica Neue"/>
        </w:rPr>
      </w:pPr>
    </w:p>
    <w:p w14:paraId="6D882494" w14:textId="77777777" w:rsidR="004E44FB" w:rsidRPr="001664B9" w:rsidRDefault="004E44FB" w:rsidP="004E44FB">
      <w:pPr>
        <w:pStyle w:val="Body"/>
        <w:spacing w:line="480" w:lineRule="auto"/>
        <w:rPr>
          <w:rFonts w:ascii="Calibri" w:hAnsi="Calibri" w:cs="Calibri"/>
          <w:b/>
          <w:sz w:val="24"/>
          <w:szCs w:val="24"/>
        </w:rPr>
      </w:pPr>
    </w:p>
    <w:p w14:paraId="7174E152" w14:textId="77777777" w:rsidR="004E44FB" w:rsidRPr="001664B9" w:rsidRDefault="004E44FB" w:rsidP="004E44FB">
      <w:pPr>
        <w:pStyle w:val="Body"/>
        <w:spacing w:line="480" w:lineRule="auto"/>
        <w:rPr>
          <w:rFonts w:ascii="Calibri" w:hAnsi="Calibri" w:cs="Calibri"/>
          <w:b/>
          <w:sz w:val="24"/>
          <w:szCs w:val="24"/>
        </w:rPr>
      </w:pPr>
      <w:r w:rsidRPr="001664B9">
        <w:rPr>
          <w:rFonts w:ascii="Calibri" w:hAnsi="Calibri" w:cs="Calibri"/>
          <w:b/>
          <w:sz w:val="24"/>
          <w:szCs w:val="24"/>
        </w:rPr>
        <w:t>About Clark County Credit Union</w:t>
      </w:r>
    </w:p>
    <w:p w14:paraId="1E9518F1" w14:textId="4D8E8BE5" w:rsidR="004E44FB" w:rsidRPr="001664B9" w:rsidRDefault="004E44FB" w:rsidP="004E44FB">
      <w:pPr>
        <w:pStyle w:val="Body"/>
        <w:spacing w:line="480" w:lineRule="auto"/>
        <w:rPr>
          <w:rFonts w:ascii="Calibri" w:hAnsi="Calibri" w:cs="Calibri"/>
          <w:sz w:val="24"/>
          <w:szCs w:val="24"/>
        </w:rPr>
      </w:pPr>
      <w:r w:rsidRPr="001664B9">
        <w:rPr>
          <w:rFonts w:ascii="Calibri" w:hAnsi="Calibri" w:cs="Calibri"/>
          <w:sz w:val="24"/>
          <w:szCs w:val="24"/>
        </w:rPr>
        <w:t xml:space="preserve">Founded in 1951, CCCU is a not-for- profit financial institution serving over </w:t>
      </w:r>
      <w:r w:rsidR="00242E17" w:rsidRPr="001664B9">
        <w:rPr>
          <w:rFonts w:ascii="Calibri" w:hAnsi="Calibri" w:cs="Calibri"/>
          <w:sz w:val="24"/>
          <w:szCs w:val="24"/>
        </w:rPr>
        <w:t>44</w:t>
      </w:r>
      <w:r w:rsidRPr="001664B9">
        <w:rPr>
          <w:rFonts w:ascii="Calibri" w:hAnsi="Calibri" w:cs="Calibri"/>
          <w:sz w:val="24"/>
          <w:szCs w:val="24"/>
        </w:rPr>
        <w:t xml:space="preserve">,000 members who are municipal employees (Clark County, City of Henderson, City of Las Vegas and City of North Las Vegas), medical professionals, members of Nevada Public Radio (KNPR) and numerous select employer groups. CCCU has assets of $700 million and six branches throughout the Las Vegas valley. More information about CCCU can be found online at </w:t>
      </w:r>
      <w:hyperlink r:id="rId8" w:history="1">
        <w:r w:rsidRPr="001664B9">
          <w:rPr>
            <w:rStyle w:val="Hyperlink"/>
            <w:rFonts w:ascii="Calibri" w:hAnsi="Calibri" w:cs="Calibri"/>
            <w:sz w:val="24"/>
            <w:szCs w:val="24"/>
          </w:rPr>
          <w:t>www.ccculv.org</w:t>
        </w:r>
      </w:hyperlink>
      <w:r w:rsidRPr="001664B9">
        <w:rPr>
          <w:rFonts w:ascii="Calibri" w:hAnsi="Calibri" w:cs="Calibri"/>
          <w:sz w:val="24"/>
          <w:szCs w:val="24"/>
        </w:rPr>
        <w:t xml:space="preserve">. </w:t>
      </w:r>
    </w:p>
    <w:p w14:paraId="04DCA9A7" w14:textId="77777777" w:rsidR="00EA5AB4" w:rsidRPr="00B21CF5" w:rsidRDefault="00EA5AB4" w:rsidP="00C358E9">
      <w:pPr>
        <w:widowControl w:val="0"/>
        <w:autoSpaceDE w:val="0"/>
        <w:autoSpaceDN w:val="0"/>
        <w:adjustRightInd w:val="0"/>
        <w:spacing w:line="360" w:lineRule="auto"/>
        <w:rPr>
          <w:rFonts w:asciiTheme="majorHAnsi" w:hAnsiTheme="majorHAnsi" w:cs="Helvetica Neue"/>
          <w:sz w:val="22"/>
          <w:szCs w:val="22"/>
          <w:u w:color="0000FF"/>
        </w:rPr>
      </w:pPr>
    </w:p>
    <w:p w14:paraId="04CBE4A5" w14:textId="622F22B3" w:rsidR="00C358E9" w:rsidRPr="00B21CF5" w:rsidRDefault="00EA5AB4" w:rsidP="00EA5AB4">
      <w:pPr>
        <w:widowControl w:val="0"/>
        <w:autoSpaceDE w:val="0"/>
        <w:autoSpaceDN w:val="0"/>
        <w:adjustRightInd w:val="0"/>
        <w:spacing w:line="360" w:lineRule="auto"/>
        <w:jc w:val="center"/>
        <w:rPr>
          <w:rFonts w:asciiTheme="majorHAnsi" w:hAnsiTheme="majorHAnsi" w:cs="Helvetica Neue"/>
          <w:b/>
          <w:sz w:val="22"/>
          <w:szCs w:val="22"/>
          <w:u w:color="0000FF"/>
        </w:rPr>
      </w:pPr>
      <w:r w:rsidRPr="00B21CF5">
        <w:rPr>
          <w:rFonts w:asciiTheme="majorHAnsi" w:hAnsiTheme="majorHAnsi" w:cs="Helvetica Neue"/>
          <w:b/>
          <w:sz w:val="22"/>
          <w:szCs w:val="22"/>
          <w:u w:color="0000FF"/>
        </w:rPr>
        <w:t>- END-</w:t>
      </w:r>
    </w:p>
    <w:p w14:paraId="44F6D0DC" w14:textId="1D0F2F36" w:rsidR="00B57FA5" w:rsidRPr="00C358E9" w:rsidRDefault="00C358E9" w:rsidP="00C358E9">
      <w:pPr>
        <w:spacing w:line="360" w:lineRule="auto"/>
        <w:jc w:val="both"/>
        <w:rPr>
          <w:sz w:val="22"/>
          <w:szCs w:val="22"/>
        </w:rPr>
      </w:pPr>
      <w:r w:rsidRPr="00C358E9">
        <w:rPr>
          <w:rFonts w:cs="Helvetica Neue"/>
          <w:sz w:val="22"/>
          <w:szCs w:val="22"/>
          <w:u w:color="0000FF"/>
        </w:rPr>
        <w:t> </w:t>
      </w:r>
    </w:p>
    <w:sectPr w:rsidR="00B57FA5" w:rsidRPr="00C358E9" w:rsidSect="00EA5AB4">
      <w:headerReference w:type="first" r:id="rId9"/>
      <w:footerReference w:type="first" r:id="rId10"/>
      <w:pgSz w:w="12240" w:h="15840"/>
      <w:pgMar w:top="1440" w:right="135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B88B" w14:textId="77777777" w:rsidR="0071577B" w:rsidRDefault="0071577B" w:rsidP="00EA5AB4">
      <w:r>
        <w:separator/>
      </w:r>
    </w:p>
  </w:endnote>
  <w:endnote w:type="continuationSeparator" w:id="0">
    <w:p w14:paraId="5D34E257" w14:textId="77777777" w:rsidR="0071577B" w:rsidRDefault="0071577B" w:rsidP="00EA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3C40" w14:textId="5F7A8F67" w:rsidR="00A839D3" w:rsidRDefault="00A839D3" w:rsidP="00B81127">
    <w:pPr>
      <w:pStyle w:val="Footer"/>
      <w:jc w:val="center"/>
    </w:pPr>
    <w: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D3A25" w14:textId="77777777" w:rsidR="0071577B" w:rsidRDefault="0071577B" w:rsidP="00EA5AB4">
      <w:r>
        <w:separator/>
      </w:r>
    </w:p>
  </w:footnote>
  <w:footnote w:type="continuationSeparator" w:id="0">
    <w:p w14:paraId="6914A72D" w14:textId="77777777" w:rsidR="0071577B" w:rsidRDefault="0071577B" w:rsidP="00EA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0130" w14:textId="4180F18D" w:rsidR="00A839D3" w:rsidRDefault="00A839D3">
    <w:pPr>
      <w:pStyle w:val="Header"/>
    </w:pPr>
    <w:r>
      <w:rPr>
        <w:noProof/>
      </w:rPr>
      <w:drawing>
        <wp:inline distT="0" distB="0" distL="0" distR="0" wp14:anchorId="0ABF8F8F" wp14:editId="1747D489">
          <wp:extent cx="3194050" cy="603116"/>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U Brandmark-2 Color.jpg"/>
                  <pic:cNvPicPr/>
                </pic:nvPicPr>
                <pic:blipFill>
                  <a:blip r:embed="rId1">
                    <a:extLst>
                      <a:ext uri="{28A0092B-C50C-407E-A947-70E740481C1C}">
                        <a14:useLocalDpi xmlns:a14="http://schemas.microsoft.com/office/drawing/2010/main" val="0"/>
                      </a:ext>
                    </a:extLst>
                  </a:blip>
                  <a:stretch>
                    <a:fillRect/>
                  </a:stretch>
                </pic:blipFill>
                <pic:spPr>
                  <a:xfrm>
                    <a:off x="0" y="0"/>
                    <a:ext cx="3195236" cy="603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ED"/>
    <w:rsid w:val="00041960"/>
    <w:rsid w:val="00044DCB"/>
    <w:rsid w:val="001206CB"/>
    <w:rsid w:val="0016456C"/>
    <w:rsid w:val="001664B9"/>
    <w:rsid w:val="002322CC"/>
    <w:rsid w:val="00242E17"/>
    <w:rsid w:val="00262FED"/>
    <w:rsid w:val="002D71FB"/>
    <w:rsid w:val="002E56E8"/>
    <w:rsid w:val="00333E95"/>
    <w:rsid w:val="00373782"/>
    <w:rsid w:val="00412A2B"/>
    <w:rsid w:val="004258E2"/>
    <w:rsid w:val="004743F5"/>
    <w:rsid w:val="004A17FB"/>
    <w:rsid w:val="004B3B47"/>
    <w:rsid w:val="004B3D75"/>
    <w:rsid w:val="004B50E3"/>
    <w:rsid w:val="004E44FB"/>
    <w:rsid w:val="00566D3C"/>
    <w:rsid w:val="00596DBB"/>
    <w:rsid w:val="00624370"/>
    <w:rsid w:val="006702B5"/>
    <w:rsid w:val="006861D7"/>
    <w:rsid w:val="00712BBA"/>
    <w:rsid w:val="0071577B"/>
    <w:rsid w:val="007246B3"/>
    <w:rsid w:val="00740B21"/>
    <w:rsid w:val="00753C61"/>
    <w:rsid w:val="007B6CF1"/>
    <w:rsid w:val="008248F3"/>
    <w:rsid w:val="008A5A04"/>
    <w:rsid w:val="00907B34"/>
    <w:rsid w:val="009104CD"/>
    <w:rsid w:val="00924522"/>
    <w:rsid w:val="009552C7"/>
    <w:rsid w:val="0098502A"/>
    <w:rsid w:val="009A1C12"/>
    <w:rsid w:val="009E27F8"/>
    <w:rsid w:val="009E55D6"/>
    <w:rsid w:val="00A06A24"/>
    <w:rsid w:val="00A21E93"/>
    <w:rsid w:val="00A81353"/>
    <w:rsid w:val="00A8259D"/>
    <w:rsid w:val="00A839D3"/>
    <w:rsid w:val="00AC264E"/>
    <w:rsid w:val="00AD5EF4"/>
    <w:rsid w:val="00AE3BD8"/>
    <w:rsid w:val="00B10734"/>
    <w:rsid w:val="00B21CF5"/>
    <w:rsid w:val="00B32C32"/>
    <w:rsid w:val="00B511C9"/>
    <w:rsid w:val="00B57FA5"/>
    <w:rsid w:val="00B81127"/>
    <w:rsid w:val="00BD7D38"/>
    <w:rsid w:val="00BE0E4B"/>
    <w:rsid w:val="00C05F36"/>
    <w:rsid w:val="00C358E9"/>
    <w:rsid w:val="00C469BB"/>
    <w:rsid w:val="00C843B1"/>
    <w:rsid w:val="00CB5189"/>
    <w:rsid w:val="00D03241"/>
    <w:rsid w:val="00D1098C"/>
    <w:rsid w:val="00D32A0A"/>
    <w:rsid w:val="00EA5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E10D0"/>
  <w14:defaultImageDpi w14:val="300"/>
  <w15:docId w15:val="{990E42F8-66D6-45A0-B56C-A02E96DB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FED"/>
    <w:rPr>
      <w:color w:val="0000FF" w:themeColor="hyperlink"/>
      <w:u w:val="single"/>
    </w:rPr>
  </w:style>
  <w:style w:type="character" w:styleId="FollowedHyperlink">
    <w:name w:val="FollowedHyperlink"/>
    <w:basedOn w:val="DefaultParagraphFont"/>
    <w:uiPriority w:val="99"/>
    <w:semiHidden/>
    <w:unhideWhenUsed/>
    <w:rsid w:val="00044DCB"/>
    <w:rPr>
      <w:color w:val="800080" w:themeColor="followedHyperlink"/>
      <w:u w:val="single"/>
    </w:rPr>
  </w:style>
  <w:style w:type="paragraph" w:styleId="BalloonText">
    <w:name w:val="Balloon Text"/>
    <w:basedOn w:val="Normal"/>
    <w:link w:val="BalloonTextChar"/>
    <w:uiPriority w:val="99"/>
    <w:semiHidden/>
    <w:unhideWhenUsed/>
    <w:rsid w:val="00EA5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AB4"/>
    <w:rPr>
      <w:rFonts w:ascii="Lucida Grande" w:hAnsi="Lucida Grande" w:cs="Lucida Grande"/>
      <w:sz w:val="18"/>
      <w:szCs w:val="18"/>
    </w:rPr>
  </w:style>
  <w:style w:type="paragraph" w:styleId="Header">
    <w:name w:val="header"/>
    <w:basedOn w:val="Normal"/>
    <w:link w:val="HeaderChar"/>
    <w:uiPriority w:val="99"/>
    <w:unhideWhenUsed/>
    <w:rsid w:val="00EA5AB4"/>
    <w:pPr>
      <w:tabs>
        <w:tab w:val="center" w:pos="4320"/>
        <w:tab w:val="right" w:pos="8640"/>
      </w:tabs>
    </w:pPr>
  </w:style>
  <w:style w:type="character" w:customStyle="1" w:styleId="HeaderChar">
    <w:name w:val="Header Char"/>
    <w:basedOn w:val="DefaultParagraphFont"/>
    <w:link w:val="Header"/>
    <w:uiPriority w:val="99"/>
    <w:rsid w:val="00EA5AB4"/>
  </w:style>
  <w:style w:type="paragraph" w:styleId="Footer">
    <w:name w:val="footer"/>
    <w:basedOn w:val="Normal"/>
    <w:link w:val="FooterChar"/>
    <w:uiPriority w:val="99"/>
    <w:unhideWhenUsed/>
    <w:rsid w:val="00EA5AB4"/>
    <w:pPr>
      <w:tabs>
        <w:tab w:val="center" w:pos="4320"/>
        <w:tab w:val="right" w:pos="8640"/>
      </w:tabs>
    </w:pPr>
  </w:style>
  <w:style w:type="character" w:customStyle="1" w:styleId="FooterChar">
    <w:name w:val="Footer Char"/>
    <w:basedOn w:val="DefaultParagraphFont"/>
    <w:link w:val="Footer"/>
    <w:uiPriority w:val="99"/>
    <w:rsid w:val="00EA5AB4"/>
  </w:style>
  <w:style w:type="paragraph" w:customStyle="1" w:styleId="Body">
    <w:name w:val="Body"/>
    <w:rsid w:val="00B21CF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CommentReference">
    <w:name w:val="annotation reference"/>
    <w:basedOn w:val="DefaultParagraphFont"/>
    <w:uiPriority w:val="99"/>
    <w:semiHidden/>
    <w:unhideWhenUsed/>
    <w:rsid w:val="004B50E3"/>
    <w:rPr>
      <w:sz w:val="16"/>
      <w:szCs w:val="16"/>
    </w:rPr>
  </w:style>
  <w:style w:type="paragraph" w:styleId="CommentText">
    <w:name w:val="annotation text"/>
    <w:basedOn w:val="Normal"/>
    <w:link w:val="CommentTextChar"/>
    <w:uiPriority w:val="99"/>
    <w:semiHidden/>
    <w:unhideWhenUsed/>
    <w:rsid w:val="004B50E3"/>
    <w:rPr>
      <w:sz w:val="20"/>
      <w:szCs w:val="20"/>
    </w:rPr>
  </w:style>
  <w:style w:type="character" w:customStyle="1" w:styleId="CommentTextChar">
    <w:name w:val="Comment Text Char"/>
    <w:basedOn w:val="DefaultParagraphFont"/>
    <w:link w:val="CommentText"/>
    <w:uiPriority w:val="99"/>
    <w:semiHidden/>
    <w:rsid w:val="004B50E3"/>
    <w:rPr>
      <w:sz w:val="20"/>
      <w:szCs w:val="20"/>
    </w:rPr>
  </w:style>
  <w:style w:type="paragraph" w:styleId="CommentSubject">
    <w:name w:val="annotation subject"/>
    <w:basedOn w:val="CommentText"/>
    <w:next w:val="CommentText"/>
    <w:link w:val="CommentSubjectChar"/>
    <w:uiPriority w:val="99"/>
    <w:semiHidden/>
    <w:unhideWhenUsed/>
    <w:rsid w:val="004B50E3"/>
    <w:rPr>
      <w:b/>
      <w:bCs/>
    </w:rPr>
  </w:style>
  <w:style w:type="character" w:customStyle="1" w:styleId="CommentSubjectChar">
    <w:name w:val="Comment Subject Char"/>
    <w:basedOn w:val="CommentTextChar"/>
    <w:link w:val="CommentSubject"/>
    <w:uiPriority w:val="99"/>
    <w:semiHidden/>
    <w:rsid w:val="004B50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0109">
      <w:bodyDiv w:val="1"/>
      <w:marLeft w:val="0"/>
      <w:marRight w:val="0"/>
      <w:marTop w:val="0"/>
      <w:marBottom w:val="0"/>
      <w:divBdr>
        <w:top w:val="none" w:sz="0" w:space="0" w:color="auto"/>
        <w:left w:val="none" w:sz="0" w:space="0" w:color="auto"/>
        <w:bottom w:val="none" w:sz="0" w:space="0" w:color="auto"/>
        <w:right w:val="none" w:sz="0" w:space="0" w:color="auto"/>
      </w:divBdr>
    </w:div>
    <w:div w:id="583880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ulv.org" TargetMode="External"/><Relationship Id="rId3" Type="http://schemas.openxmlformats.org/officeDocument/2006/relationships/webSettings" Target="webSettings.xml"/><Relationship Id="rId7" Type="http://schemas.openxmlformats.org/officeDocument/2006/relationships/hyperlink" Target="http://www.ccculv.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llershannon@yaho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Hiller</dc:creator>
  <cp:keywords/>
  <dc:description/>
  <cp:lastModifiedBy>Mark C. Andrews</cp:lastModifiedBy>
  <cp:revision>2</cp:revision>
  <cp:lastPrinted>2018-01-22T05:07:00Z</cp:lastPrinted>
  <dcterms:created xsi:type="dcterms:W3CDTF">2018-03-19T16:06:00Z</dcterms:created>
  <dcterms:modified xsi:type="dcterms:W3CDTF">2018-03-19T16:06:00Z</dcterms:modified>
</cp:coreProperties>
</file>